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546AF" w14:textId="41C34421" w:rsidR="00154C53" w:rsidRPr="00F90460" w:rsidRDefault="008A63BA" w:rsidP="00E22D1F">
      <w:pPr>
        <w:spacing w:line="360" w:lineRule="exact"/>
        <w:jc w:val="center"/>
        <w:rPr>
          <w:rFonts w:ascii="ＭＳ 明朝" w:hAnsi="ＭＳ 明朝"/>
          <w:color w:val="000000" w:themeColor="text1"/>
          <w:sz w:val="26"/>
          <w:szCs w:val="26"/>
        </w:rPr>
      </w:pPr>
      <w:r w:rsidRPr="008A63BA">
        <w:rPr>
          <w:rFonts w:ascii="ＭＳ 明朝" w:hAnsi="ＭＳ 明朝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7B198572" wp14:editId="7F59B02E">
                <wp:simplePos x="0" y="0"/>
                <wp:positionH relativeFrom="margin">
                  <wp:posOffset>80645</wp:posOffset>
                </wp:positionH>
                <wp:positionV relativeFrom="topMargin">
                  <wp:posOffset>542925</wp:posOffset>
                </wp:positionV>
                <wp:extent cx="4962525" cy="4572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5741A" w14:textId="6AE47B07" w:rsidR="00E8241B" w:rsidRPr="00BC743E" w:rsidRDefault="008D53D4">
                            <w:r w:rsidRPr="00BC743E">
                              <w:rPr>
                                <w:rFonts w:hint="eastAsia"/>
                              </w:rPr>
                              <w:t>申請を行う</w:t>
                            </w:r>
                            <w:r w:rsidR="008A63BA" w:rsidRPr="00BC743E">
                              <w:rPr>
                                <w:rFonts w:hint="eastAsia"/>
                              </w:rPr>
                              <w:t>金融機関は</w:t>
                            </w:r>
                            <w:r w:rsidR="00657EF6" w:rsidRPr="00BC743E">
                              <w:rPr>
                                <w:rFonts w:hint="eastAsia"/>
                              </w:rPr>
                              <w:t>、本表によ</w:t>
                            </w:r>
                            <w:r w:rsidRPr="00BC743E">
                              <w:rPr>
                                <w:rFonts w:hint="eastAsia"/>
                              </w:rPr>
                              <w:t>って</w:t>
                            </w:r>
                            <w:r w:rsidR="00657EF6" w:rsidRPr="00BC743E">
                              <w:rPr>
                                <w:rFonts w:hint="eastAsia"/>
                              </w:rPr>
                              <w:t>、</w:t>
                            </w:r>
                            <w:r w:rsidRPr="00BC743E">
                              <w:rPr>
                                <w:rFonts w:hint="eastAsia"/>
                              </w:rPr>
                              <w:t>申請内容が基準に合致しているか、</w:t>
                            </w:r>
                            <w:r w:rsidR="00657EF6" w:rsidRPr="00BC743E">
                              <w:rPr>
                                <w:rFonts w:hint="eastAsia"/>
                              </w:rPr>
                              <w:t>フーズ・ヘルスケアオープンイノベーションセンターへ</w:t>
                            </w:r>
                            <w:r w:rsidRPr="00BC743E">
                              <w:rPr>
                                <w:rFonts w:hint="eastAsia"/>
                              </w:rPr>
                              <w:t>事前</w:t>
                            </w:r>
                            <w:r w:rsidR="00657EF6" w:rsidRPr="00BC743E">
                              <w:rPr>
                                <w:rFonts w:hint="eastAsia"/>
                              </w:rPr>
                              <w:t>確認をとること</w:t>
                            </w:r>
                          </w:p>
                          <w:p w14:paraId="7EA5B103" w14:textId="25346A1C" w:rsidR="008A63BA" w:rsidRPr="00BC743E" w:rsidRDefault="008A63BA">
                            <w:r w:rsidRPr="00BC743E">
                              <w:rPr>
                                <w:rFonts w:hint="eastAsia"/>
                              </w:rPr>
                              <w:t>に確認をとること。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985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35pt;margin-top:42.75pt;width:390.7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">
                <v:stroke dashstyle="dash"/>
                <v:textbox>
                  <w:txbxContent>
                    <w:p w14:paraId="30A5741A" w14:textId="6AE47B07" w:rsidR="00E8241B" w:rsidRPr="00BC743E" w:rsidRDefault="008D53D4">
                      <w:r w:rsidRPr="00BC743E">
                        <w:rPr>
                          <w:rFonts w:hint="eastAsia"/>
                        </w:rPr>
                        <w:t>申請を行う</w:t>
                      </w:r>
                      <w:r w:rsidR="008A63BA" w:rsidRPr="00BC743E">
                        <w:rPr>
                          <w:rFonts w:hint="eastAsia"/>
                        </w:rPr>
                        <w:t>金融機関は</w:t>
                      </w:r>
                      <w:r w:rsidR="00657EF6" w:rsidRPr="00BC743E">
                        <w:rPr>
                          <w:rFonts w:hint="eastAsia"/>
                        </w:rPr>
                        <w:t>、本表によ</w:t>
                      </w:r>
                      <w:r w:rsidRPr="00BC743E">
                        <w:rPr>
                          <w:rFonts w:hint="eastAsia"/>
                        </w:rPr>
                        <w:t>って</w:t>
                      </w:r>
                      <w:r w:rsidR="00657EF6" w:rsidRPr="00BC743E">
                        <w:rPr>
                          <w:rFonts w:hint="eastAsia"/>
                        </w:rPr>
                        <w:t>、</w:t>
                      </w:r>
                      <w:r w:rsidRPr="00BC743E">
                        <w:rPr>
                          <w:rFonts w:hint="eastAsia"/>
                        </w:rPr>
                        <w:t>申請内容が基準に合致しているか、</w:t>
                      </w:r>
                      <w:r w:rsidR="00657EF6" w:rsidRPr="00BC743E">
                        <w:rPr>
                          <w:rFonts w:hint="eastAsia"/>
                        </w:rPr>
                        <w:t>フーズ・ヘルスケアオープンイノベーションセンターへ</w:t>
                      </w:r>
                      <w:r w:rsidRPr="00BC743E">
                        <w:rPr>
                          <w:rFonts w:hint="eastAsia"/>
                        </w:rPr>
                        <w:t>事前</w:t>
                      </w:r>
                      <w:r w:rsidR="00657EF6" w:rsidRPr="00BC743E">
                        <w:rPr>
                          <w:rFonts w:hint="eastAsia"/>
                        </w:rPr>
                        <w:t>確認をとること</w:t>
                      </w:r>
                    </w:p>
                    <w:p w14:paraId="7EA5B103" w14:textId="25346A1C" w:rsidR="008A63BA" w:rsidRPr="00BC743E" w:rsidRDefault="008A63BA">
                      <w:r w:rsidRPr="00BC743E">
                        <w:rPr>
                          <w:rFonts w:hint="eastAsia"/>
                        </w:rPr>
                        <w:t>に確認をとること。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601840" w:rsidRPr="00810E1E">
        <w:rPr>
          <w:rFonts w:ascii="ＭＳ 明朝" w:hAnsi="ＭＳ 明朝" w:hint="eastAsia"/>
          <w:sz w:val="26"/>
          <w:szCs w:val="26"/>
        </w:rPr>
        <w:t>フーズ</w:t>
      </w:r>
      <w:r w:rsidR="001F1EFD" w:rsidRPr="00F90460">
        <w:rPr>
          <w:rFonts w:ascii="ＭＳ 明朝" w:hAnsi="ＭＳ 明朝" w:hint="eastAsia"/>
          <w:color w:val="000000" w:themeColor="text1"/>
          <w:sz w:val="26"/>
          <w:szCs w:val="26"/>
        </w:rPr>
        <w:t>・</w:t>
      </w:r>
      <w:r w:rsidR="00810E1E" w:rsidRPr="00F90460">
        <w:rPr>
          <w:rFonts w:ascii="ＭＳ 明朝" w:hAnsi="ＭＳ 明朝" w:hint="eastAsia"/>
          <w:color w:val="000000" w:themeColor="text1"/>
          <w:sz w:val="26"/>
          <w:szCs w:val="26"/>
        </w:rPr>
        <w:t>ヘルスケアオープンイノベーション</w:t>
      </w:r>
      <w:r w:rsidR="000B060A" w:rsidRPr="00F90460">
        <w:rPr>
          <w:rFonts w:ascii="ＭＳ 明朝" w:hAnsi="ＭＳ 明朝" w:hint="eastAsia"/>
          <w:color w:val="000000" w:themeColor="text1"/>
          <w:sz w:val="26"/>
          <w:szCs w:val="26"/>
        </w:rPr>
        <w:t>プロジェクト資金使途判断表</w:t>
      </w:r>
    </w:p>
    <w:p w14:paraId="7D457DBD" w14:textId="77777777" w:rsidR="00696113" w:rsidRPr="00F90460" w:rsidRDefault="00696113" w:rsidP="00E22D1F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</w:p>
    <w:p w14:paraId="6DF5B784" w14:textId="77777777" w:rsidR="006D2BB1" w:rsidRDefault="006D2BB1" w:rsidP="00E10F38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企業名　　　　　　　　　</w:t>
      </w:r>
    </w:p>
    <w:p w14:paraId="068E2689" w14:textId="77777777" w:rsidR="006D2BB1" w:rsidRDefault="006D2BB1" w:rsidP="00E10F38">
      <w:pPr>
        <w:spacing w:line="300" w:lineRule="exact"/>
        <w:rPr>
          <w:rFonts w:ascii="ＭＳ 明朝" w:hAnsi="ＭＳ 明朝"/>
          <w:szCs w:val="21"/>
        </w:rPr>
      </w:pPr>
    </w:p>
    <w:p w14:paraId="166918AF" w14:textId="77777777" w:rsidR="00696113" w:rsidRDefault="006D2BB1" w:rsidP="00E10F38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715D7D" w:rsidRPr="00DF462C">
        <w:rPr>
          <w:rFonts w:ascii="ＭＳ 明朝" w:hAnsi="ＭＳ 明朝" w:hint="eastAsia"/>
          <w:szCs w:val="21"/>
        </w:rPr>
        <w:t xml:space="preserve">　</w:t>
      </w:r>
      <w:r w:rsidR="00601840">
        <w:rPr>
          <w:rFonts w:ascii="ＭＳ 明朝" w:hAnsi="ＭＳ 明朝" w:hint="eastAsia"/>
          <w:szCs w:val="21"/>
        </w:rPr>
        <w:t>企業概要</w:t>
      </w:r>
    </w:p>
    <w:tbl>
      <w:tblPr>
        <w:tblW w:w="9079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9"/>
      </w:tblGrid>
      <w:tr w:rsidR="00CE1431" w:rsidRPr="00DF462C" w14:paraId="497F9F0E" w14:textId="77777777" w:rsidTr="009E3B40">
        <w:trPr>
          <w:trHeight w:val="669"/>
        </w:trPr>
        <w:tc>
          <w:tcPr>
            <w:tcW w:w="9079" w:type="dxa"/>
            <w:tcBorders>
              <w:bottom w:val="single" w:sz="4" w:space="0" w:color="auto"/>
            </w:tcBorders>
            <w:vAlign w:val="center"/>
          </w:tcPr>
          <w:p w14:paraId="58E4ACEB" w14:textId="77777777" w:rsidR="00CE1431" w:rsidRDefault="006D2BB1" w:rsidP="009E3B40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14:paraId="57CA87D0" w14:textId="77777777" w:rsidR="00CE1431" w:rsidRDefault="00CE1431" w:rsidP="009E3B40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0FC92B9B" w14:textId="77777777" w:rsidR="00CE1431" w:rsidRDefault="00CE1431" w:rsidP="009E3B40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339A8225" w14:textId="77777777" w:rsidR="00CE1431" w:rsidRPr="00DF462C" w:rsidRDefault="00CE1431" w:rsidP="009E3B40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4005BF37" w14:textId="77777777" w:rsidR="00FB4BB0" w:rsidRPr="00DF462C" w:rsidRDefault="00FB4BB0" w:rsidP="00E10F38">
      <w:pPr>
        <w:spacing w:line="300" w:lineRule="exact"/>
        <w:rPr>
          <w:rFonts w:ascii="ＭＳ 明朝" w:hAnsi="ＭＳ 明朝"/>
          <w:szCs w:val="21"/>
        </w:rPr>
      </w:pPr>
    </w:p>
    <w:p w14:paraId="378586BC" w14:textId="77777777" w:rsidR="00601840" w:rsidRDefault="006D2BB1" w:rsidP="00E10F38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601840">
        <w:rPr>
          <w:rFonts w:ascii="ＭＳ 明朝" w:hAnsi="ＭＳ 明朝" w:hint="eastAsia"/>
          <w:szCs w:val="21"/>
        </w:rPr>
        <w:t xml:space="preserve">　本件資金の内容</w:t>
      </w:r>
    </w:p>
    <w:p w14:paraId="188EA767" w14:textId="77777777" w:rsidR="00580125" w:rsidRDefault="00580125" w:rsidP="00580125">
      <w:pPr>
        <w:spacing w:line="300" w:lineRule="exact"/>
        <w:ind w:left="3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①資金使途</w:t>
      </w:r>
    </w:p>
    <w:tbl>
      <w:tblPr>
        <w:tblStyle w:val="a6"/>
        <w:tblW w:w="0" w:type="auto"/>
        <w:tblInd w:w="430" w:type="dxa"/>
        <w:tblLook w:val="01E0" w:firstRow="1" w:lastRow="1" w:firstColumn="1" w:lastColumn="1" w:noHBand="0" w:noVBand="0"/>
      </w:tblPr>
      <w:tblGrid>
        <w:gridCol w:w="1379"/>
        <w:gridCol w:w="5669"/>
        <w:gridCol w:w="1980"/>
      </w:tblGrid>
      <w:tr w:rsidR="00580125" w:rsidRPr="00DF462C" w14:paraId="0E606F8C" w14:textId="77777777" w:rsidTr="006D2BB1">
        <w:trPr>
          <w:trHeight w:val="437"/>
        </w:trPr>
        <w:tc>
          <w:tcPr>
            <w:tcW w:w="1379" w:type="dxa"/>
            <w:shd w:val="clear" w:color="auto" w:fill="CCFFFF"/>
            <w:vAlign w:val="center"/>
          </w:tcPr>
          <w:p w14:paraId="33B8CA60" w14:textId="77777777" w:rsidR="00580125" w:rsidRPr="00580125" w:rsidRDefault="006D2BB1" w:rsidP="006D2BB1">
            <w:pPr>
              <w:spacing w:line="30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5669" w:type="dxa"/>
            <w:shd w:val="clear" w:color="auto" w:fill="CCFFFF"/>
            <w:vAlign w:val="center"/>
          </w:tcPr>
          <w:p w14:paraId="533881F1" w14:textId="77777777" w:rsidR="00580125" w:rsidRPr="00DF462C" w:rsidRDefault="00580125" w:rsidP="00996BE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具体的な資金使途</w:t>
            </w:r>
          </w:p>
        </w:tc>
        <w:tc>
          <w:tcPr>
            <w:tcW w:w="1980" w:type="dxa"/>
            <w:shd w:val="clear" w:color="auto" w:fill="CCFFFF"/>
            <w:vAlign w:val="center"/>
          </w:tcPr>
          <w:p w14:paraId="39DDD5D0" w14:textId="77777777" w:rsidR="00580125" w:rsidRPr="00DF462C" w:rsidRDefault="00580125" w:rsidP="00996BE1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金額</w:t>
            </w:r>
          </w:p>
        </w:tc>
      </w:tr>
      <w:tr w:rsidR="00580125" w:rsidRPr="00DF462C" w14:paraId="7741FCCD" w14:textId="77777777" w:rsidTr="006D2BB1">
        <w:trPr>
          <w:trHeight w:val="385"/>
        </w:trPr>
        <w:tc>
          <w:tcPr>
            <w:tcW w:w="1379" w:type="dxa"/>
            <w:vAlign w:val="center"/>
          </w:tcPr>
          <w:p w14:paraId="24A3FF50" w14:textId="77777777" w:rsidR="00580125" w:rsidRPr="00DF462C" w:rsidRDefault="006D2BB1" w:rsidP="00996BE1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研究開発費</w:t>
            </w:r>
          </w:p>
        </w:tc>
        <w:tc>
          <w:tcPr>
            <w:tcW w:w="5669" w:type="dxa"/>
            <w:vAlign w:val="center"/>
          </w:tcPr>
          <w:p w14:paraId="42867568" w14:textId="77777777" w:rsidR="00580125" w:rsidRPr="00DF462C" w:rsidRDefault="00580125" w:rsidP="00996BE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B52EC5A" w14:textId="77777777" w:rsidR="00580125" w:rsidRPr="00DF462C" w:rsidRDefault="00580125" w:rsidP="00996BE1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580125" w:rsidRPr="00DF462C" w14:paraId="7E269689" w14:textId="77777777" w:rsidTr="006D2BB1">
        <w:trPr>
          <w:trHeight w:val="385"/>
        </w:trPr>
        <w:tc>
          <w:tcPr>
            <w:tcW w:w="1379" w:type="dxa"/>
            <w:vAlign w:val="center"/>
          </w:tcPr>
          <w:p w14:paraId="398C48F2" w14:textId="77777777" w:rsidR="00580125" w:rsidRPr="00DF462C" w:rsidRDefault="006D2BB1" w:rsidP="00996BE1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製造経費</w:t>
            </w:r>
          </w:p>
        </w:tc>
        <w:tc>
          <w:tcPr>
            <w:tcW w:w="5669" w:type="dxa"/>
            <w:vAlign w:val="center"/>
          </w:tcPr>
          <w:p w14:paraId="55D74B26" w14:textId="77777777" w:rsidR="00580125" w:rsidRPr="00DF462C" w:rsidRDefault="00580125" w:rsidP="00996BE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3F6AC579" w14:textId="77777777" w:rsidR="00580125" w:rsidRPr="00DF462C" w:rsidRDefault="00580125" w:rsidP="00996BE1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580125" w:rsidRPr="00DF462C" w14:paraId="1DA0B337" w14:textId="77777777" w:rsidTr="006D2BB1">
        <w:trPr>
          <w:trHeight w:val="385"/>
        </w:trPr>
        <w:tc>
          <w:tcPr>
            <w:tcW w:w="1379" w:type="dxa"/>
            <w:tcBorders>
              <w:bottom w:val="double" w:sz="4" w:space="0" w:color="auto"/>
            </w:tcBorders>
            <w:vAlign w:val="center"/>
          </w:tcPr>
          <w:p w14:paraId="2969EEF8" w14:textId="77777777" w:rsidR="00580125" w:rsidRPr="00DF462C" w:rsidRDefault="006D2BB1" w:rsidP="00996BE1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販売経費</w:t>
            </w:r>
          </w:p>
        </w:tc>
        <w:tc>
          <w:tcPr>
            <w:tcW w:w="5669" w:type="dxa"/>
            <w:tcBorders>
              <w:bottom w:val="double" w:sz="4" w:space="0" w:color="auto"/>
            </w:tcBorders>
            <w:vAlign w:val="center"/>
          </w:tcPr>
          <w:p w14:paraId="60017AD5" w14:textId="77777777" w:rsidR="00580125" w:rsidRPr="00DF462C" w:rsidRDefault="00580125" w:rsidP="00996BE1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33D215F2" w14:textId="77777777" w:rsidR="00580125" w:rsidRPr="00DF462C" w:rsidRDefault="00580125" w:rsidP="00996BE1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580125" w:rsidRPr="00DF462C" w14:paraId="48827E25" w14:textId="77777777" w:rsidTr="00996BE1">
        <w:trPr>
          <w:trHeight w:val="386"/>
        </w:trPr>
        <w:tc>
          <w:tcPr>
            <w:tcW w:w="7048" w:type="dxa"/>
            <w:gridSpan w:val="2"/>
            <w:tcBorders>
              <w:top w:val="double" w:sz="4" w:space="0" w:color="auto"/>
            </w:tcBorders>
            <w:vAlign w:val="center"/>
          </w:tcPr>
          <w:p w14:paraId="390817B4" w14:textId="77777777" w:rsidR="00580125" w:rsidRPr="00DF462C" w:rsidRDefault="00580125" w:rsidP="00580125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06821C40" w14:textId="77777777" w:rsidR="00580125" w:rsidRPr="00DF462C" w:rsidRDefault="00580125" w:rsidP="00996BE1">
            <w:pPr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</w:tbl>
    <w:p w14:paraId="512E2270" w14:textId="77777777" w:rsidR="00580125" w:rsidRPr="00DF462C" w:rsidRDefault="00580125" w:rsidP="00580125">
      <w:pPr>
        <w:spacing w:line="300" w:lineRule="exact"/>
        <w:ind w:leftChars="50" w:left="550" w:hangingChars="200" w:hanging="4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</w:t>
      </w:r>
      <w:r w:rsidR="00DB7EB3">
        <w:rPr>
          <w:rFonts w:ascii="ＭＳ 明朝" w:hAnsi="ＭＳ 明朝" w:hint="eastAsia"/>
          <w:szCs w:val="21"/>
        </w:rPr>
        <w:t>資金使途は具体的に記載すること。</w:t>
      </w:r>
    </w:p>
    <w:p w14:paraId="71EC0A16" w14:textId="77777777" w:rsidR="00580125" w:rsidRPr="00BA72C7" w:rsidRDefault="00580125" w:rsidP="00263C23">
      <w:pPr>
        <w:spacing w:line="300" w:lineRule="exact"/>
        <w:ind w:firstLineChars="100" w:firstLine="220"/>
        <w:rPr>
          <w:rFonts w:ascii="ＭＳ 明朝" w:hAnsi="ＭＳ 明朝"/>
          <w:szCs w:val="21"/>
        </w:rPr>
      </w:pPr>
    </w:p>
    <w:p w14:paraId="074BE150" w14:textId="77777777" w:rsidR="006260DE" w:rsidRDefault="006D2BB1" w:rsidP="006260DE">
      <w:pPr>
        <w:spacing w:line="300" w:lineRule="exact"/>
        <w:ind w:firstLineChars="150" w:firstLine="3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②事業内容</w:t>
      </w:r>
    </w:p>
    <w:tbl>
      <w:tblPr>
        <w:tblW w:w="9035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5"/>
      </w:tblGrid>
      <w:tr w:rsidR="006260DE" w:rsidRPr="00DF462C" w14:paraId="57F4D71E" w14:textId="77777777" w:rsidTr="00885C68">
        <w:trPr>
          <w:trHeight w:val="2003"/>
        </w:trPr>
        <w:tc>
          <w:tcPr>
            <w:tcW w:w="9035" w:type="dxa"/>
            <w:shd w:val="clear" w:color="auto" w:fill="auto"/>
            <w:vAlign w:val="center"/>
          </w:tcPr>
          <w:p w14:paraId="050F5C29" w14:textId="2CE2FBC0" w:rsidR="006260DE" w:rsidRDefault="006260DE" w:rsidP="006260DE">
            <w:pPr>
              <w:spacing w:line="300" w:lineRule="exact"/>
              <w:ind w:firstLineChars="50" w:firstLine="110"/>
              <w:rPr>
                <w:rFonts w:ascii="ＭＳ 明朝" w:hAnsi="ＭＳ 明朝"/>
                <w:szCs w:val="21"/>
              </w:rPr>
            </w:pPr>
          </w:p>
          <w:p w14:paraId="1AE0CFDE" w14:textId="3D932654" w:rsidR="00810E1E" w:rsidRDefault="00810E1E" w:rsidP="006260DE">
            <w:pPr>
              <w:spacing w:line="300" w:lineRule="exact"/>
              <w:ind w:firstLineChars="50" w:firstLine="110"/>
              <w:rPr>
                <w:rFonts w:ascii="ＭＳ 明朝" w:hAnsi="ＭＳ 明朝"/>
                <w:szCs w:val="21"/>
              </w:rPr>
            </w:pPr>
          </w:p>
          <w:p w14:paraId="51324493" w14:textId="77777777" w:rsidR="00810E1E" w:rsidRDefault="00810E1E" w:rsidP="006260DE">
            <w:pPr>
              <w:spacing w:line="300" w:lineRule="exact"/>
              <w:ind w:firstLineChars="50" w:firstLine="110"/>
              <w:rPr>
                <w:rFonts w:ascii="ＭＳ 明朝" w:hAnsi="ＭＳ 明朝"/>
                <w:szCs w:val="21"/>
              </w:rPr>
            </w:pPr>
          </w:p>
          <w:p w14:paraId="394F36CF" w14:textId="77777777" w:rsidR="006D2BB1" w:rsidRDefault="006D2BB1" w:rsidP="006260DE">
            <w:pPr>
              <w:spacing w:line="300" w:lineRule="exact"/>
              <w:ind w:firstLineChars="50" w:firstLine="110"/>
              <w:rPr>
                <w:rFonts w:ascii="ＭＳ 明朝" w:hAnsi="ＭＳ 明朝"/>
                <w:szCs w:val="21"/>
              </w:rPr>
            </w:pPr>
          </w:p>
          <w:p w14:paraId="2EF67998" w14:textId="77777777" w:rsidR="006D2BB1" w:rsidRDefault="006D2BB1" w:rsidP="006260DE">
            <w:pPr>
              <w:spacing w:line="300" w:lineRule="exact"/>
              <w:ind w:firstLineChars="50" w:firstLine="110"/>
              <w:rPr>
                <w:rFonts w:ascii="ＭＳ 明朝" w:hAnsi="ＭＳ 明朝"/>
                <w:szCs w:val="21"/>
              </w:rPr>
            </w:pPr>
          </w:p>
          <w:p w14:paraId="5FCD0991" w14:textId="77777777" w:rsidR="006D2BB1" w:rsidRPr="00DF462C" w:rsidRDefault="006D2BB1" w:rsidP="006260DE">
            <w:pPr>
              <w:spacing w:line="300" w:lineRule="exact"/>
              <w:ind w:firstLineChars="50" w:firstLine="110"/>
              <w:rPr>
                <w:rFonts w:ascii="ＭＳ 明朝" w:hAnsi="ＭＳ 明朝"/>
                <w:szCs w:val="21"/>
              </w:rPr>
            </w:pPr>
          </w:p>
        </w:tc>
      </w:tr>
    </w:tbl>
    <w:p w14:paraId="66ED72C3" w14:textId="77777777" w:rsidR="00580125" w:rsidRPr="00F90460" w:rsidRDefault="00580125" w:rsidP="00263C23">
      <w:pPr>
        <w:spacing w:line="300" w:lineRule="exact"/>
        <w:ind w:firstLineChars="100" w:firstLine="220"/>
        <w:rPr>
          <w:rFonts w:ascii="ＭＳ 明朝" w:hAnsi="ＭＳ 明朝"/>
          <w:color w:val="000000" w:themeColor="text1"/>
          <w:szCs w:val="21"/>
        </w:rPr>
      </w:pPr>
    </w:p>
    <w:p w14:paraId="3E588D03" w14:textId="196980A4" w:rsidR="00776EBE" w:rsidRPr="00F90460" w:rsidRDefault="006D2BB1" w:rsidP="006260DE">
      <w:pPr>
        <w:spacing w:line="300" w:lineRule="exact"/>
        <w:ind w:firstLineChars="150" w:firstLine="330"/>
        <w:rPr>
          <w:rFonts w:ascii="ＭＳ 明朝" w:hAnsi="ＭＳ 明朝"/>
          <w:color w:val="000000" w:themeColor="text1"/>
          <w:szCs w:val="21"/>
        </w:rPr>
      </w:pPr>
      <w:r w:rsidRPr="00F90460">
        <w:rPr>
          <w:rFonts w:ascii="ＭＳ 明朝" w:hAnsi="ＭＳ 明朝" w:hint="eastAsia"/>
          <w:color w:val="000000" w:themeColor="text1"/>
          <w:szCs w:val="21"/>
        </w:rPr>
        <w:t>③</w:t>
      </w:r>
      <w:r w:rsidR="00CE1431" w:rsidRPr="00F90460">
        <w:rPr>
          <w:rFonts w:ascii="ＭＳ 明朝" w:hAnsi="ＭＳ 明朝" w:hint="eastAsia"/>
          <w:color w:val="000000" w:themeColor="text1"/>
          <w:szCs w:val="21"/>
        </w:rPr>
        <w:t>高付加価値</w:t>
      </w:r>
      <w:r w:rsidR="0070000E" w:rsidRPr="00F90460">
        <w:rPr>
          <w:rFonts w:ascii="ＭＳ 明朝" w:hAnsi="ＭＳ 明朝" w:hint="eastAsia"/>
          <w:color w:val="000000" w:themeColor="text1"/>
          <w:szCs w:val="21"/>
        </w:rPr>
        <w:t>型食品等</w:t>
      </w:r>
      <w:r w:rsidR="00704D6F" w:rsidRPr="00F90460">
        <w:rPr>
          <w:rFonts w:ascii="ＭＳ 明朝" w:hAnsi="ＭＳ 明朝" w:hint="eastAsia"/>
          <w:color w:val="000000" w:themeColor="text1"/>
          <w:szCs w:val="21"/>
        </w:rPr>
        <w:t>または</w:t>
      </w:r>
      <w:r w:rsidR="00810E1E" w:rsidRPr="00F90460">
        <w:rPr>
          <w:rFonts w:ascii="ＭＳ 明朝" w:hAnsi="ＭＳ 明朝" w:hint="eastAsia"/>
          <w:color w:val="000000" w:themeColor="text1"/>
          <w:szCs w:val="21"/>
        </w:rPr>
        <w:t>食を中心としたヘルスケアサービス</w:t>
      </w:r>
      <w:r w:rsidR="0070000E" w:rsidRPr="00F90460">
        <w:rPr>
          <w:rFonts w:ascii="ＭＳ 明朝" w:hAnsi="ＭＳ 明朝" w:hint="eastAsia"/>
          <w:color w:val="000000" w:themeColor="text1"/>
          <w:szCs w:val="21"/>
        </w:rPr>
        <w:t>等</w:t>
      </w:r>
      <w:r w:rsidR="00CE1431" w:rsidRPr="00F90460">
        <w:rPr>
          <w:rFonts w:ascii="ＭＳ 明朝" w:hAnsi="ＭＳ 明朝" w:hint="eastAsia"/>
          <w:color w:val="000000" w:themeColor="text1"/>
          <w:szCs w:val="21"/>
        </w:rPr>
        <w:t>の内容</w:t>
      </w:r>
    </w:p>
    <w:tbl>
      <w:tblPr>
        <w:tblW w:w="9079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8"/>
        <w:gridCol w:w="6521"/>
      </w:tblGrid>
      <w:tr w:rsidR="00F90460" w:rsidRPr="00F90460" w14:paraId="2435E370" w14:textId="65268350" w:rsidTr="005561D9">
        <w:trPr>
          <w:trHeight w:val="522"/>
        </w:trPr>
        <w:tc>
          <w:tcPr>
            <w:tcW w:w="2558" w:type="dxa"/>
            <w:vAlign w:val="center"/>
          </w:tcPr>
          <w:p w14:paraId="02738159" w14:textId="600D07A1" w:rsidR="005561D9" w:rsidRPr="00F90460" w:rsidRDefault="005561D9" w:rsidP="00B97D5B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bookmarkStart w:id="0" w:name="OLE_LINK1"/>
            <w:r w:rsidRPr="00F90460">
              <w:rPr>
                <w:rFonts w:ascii="ＭＳ 明朝" w:hAnsi="ＭＳ 明朝" w:hint="eastAsia"/>
                <w:color w:val="000000" w:themeColor="text1"/>
                <w:szCs w:val="21"/>
              </w:rPr>
              <w:t>資金使途基準項目番号</w:t>
            </w:r>
          </w:p>
        </w:tc>
        <w:tc>
          <w:tcPr>
            <w:tcW w:w="6521" w:type="dxa"/>
            <w:vAlign w:val="center"/>
          </w:tcPr>
          <w:p w14:paraId="1188813C" w14:textId="77777777" w:rsidR="005561D9" w:rsidRPr="00F90460" w:rsidRDefault="005561D9" w:rsidP="005561D9">
            <w:pPr>
              <w:spacing w:line="30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90460" w:rsidRPr="00F90460" w14:paraId="4EF59188" w14:textId="77777777" w:rsidTr="0065106C">
        <w:trPr>
          <w:trHeight w:val="2670"/>
        </w:trPr>
        <w:tc>
          <w:tcPr>
            <w:tcW w:w="9079" w:type="dxa"/>
            <w:gridSpan w:val="2"/>
            <w:tcBorders>
              <w:bottom w:val="single" w:sz="4" w:space="0" w:color="auto"/>
            </w:tcBorders>
            <w:vAlign w:val="center"/>
          </w:tcPr>
          <w:p w14:paraId="56EC6185" w14:textId="77777777" w:rsidR="0070000E" w:rsidRPr="00F90460" w:rsidRDefault="0070000E" w:rsidP="0070000E">
            <w:pPr>
              <w:spacing w:line="30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456610B2" w14:textId="77777777" w:rsidR="0070000E" w:rsidRPr="00F90460" w:rsidRDefault="0070000E" w:rsidP="0070000E">
            <w:pPr>
              <w:spacing w:line="30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779B4D49" w14:textId="77777777" w:rsidR="0070000E" w:rsidRPr="00F90460" w:rsidRDefault="0070000E" w:rsidP="0070000E">
            <w:pPr>
              <w:spacing w:line="30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49E7B87" w14:textId="77777777" w:rsidR="0070000E" w:rsidRPr="00F90460" w:rsidRDefault="0070000E" w:rsidP="00E10F38">
            <w:pPr>
              <w:spacing w:line="30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bookmarkEnd w:id="0"/>
    <w:p w14:paraId="42630AB1" w14:textId="21AE549B" w:rsidR="00CE1431" w:rsidRPr="00F90460" w:rsidRDefault="00263C23" w:rsidP="009A4BA0">
      <w:pPr>
        <w:spacing w:line="300" w:lineRule="exact"/>
        <w:ind w:left="660" w:hangingChars="300" w:hanging="660"/>
        <w:rPr>
          <w:rFonts w:ascii="ＭＳ 明朝" w:hAnsi="ＭＳ 明朝"/>
          <w:color w:val="000000" w:themeColor="text1"/>
          <w:szCs w:val="21"/>
        </w:rPr>
      </w:pPr>
      <w:r w:rsidRPr="00F90460">
        <w:rPr>
          <w:rFonts w:ascii="ＭＳ 明朝" w:hAnsi="ＭＳ 明朝" w:hint="eastAsia"/>
          <w:color w:val="000000" w:themeColor="text1"/>
          <w:szCs w:val="21"/>
        </w:rPr>
        <w:t xml:space="preserve">　　※</w:t>
      </w:r>
      <w:r w:rsidR="0065106C" w:rsidRPr="00F90460">
        <w:rPr>
          <w:rFonts w:ascii="ＭＳ 明朝" w:hAnsi="ＭＳ 明朝" w:hint="eastAsia"/>
          <w:color w:val="000000" w:themeColor="text1"/>
          <w:szCs w:val="21"/>
        </w:rPr>
        <w:t>別紙資金使途基準</w:t>
      </w:r>
      <w:r w:rsidR="00623319" w:rsidRPr="00F90460">
        <w:rPr>
          <w:rFonts w:ascii="ＭＳ 明朝" w:hAnsi="ＭＳ 明朝" w:hint="eastAsia"/>
          <w:color w:val="000000" w:themeColor="text1"/>
          <w:szCs w:val="21"/>
        </w:rPr>
        <w:t>の</w:t>
      </w:r>
      <w:r w:rsidR="00CE1431" w:rsidRPr="00F90460">
        <w:rPr>
          <w:rFonts w:ascii="ＭＳ 明朝" w:hAnsi="ＭＳ 明朝" w:hint="eastAsia"/>
          <w:color w:val="000000" w:themeColor="text1"/>
          <w:szCs w:val="21"/>
        </w:rPr>
        <w:t>該当する</w:t>
      </w:r>
      <w:r w:rsidR="00AD1C42" w:rsidRPr="00F90460">
        <w:rPr>
          <w:rFonts w:ascii="ＭＳ 明朝" w:hAnsi="ＭＳ 明朝" w:hint="eastAsia"/>
          <w:color w:val="000000" w:themeColor="text1"/>
          <w:szCs w:val="21"/>
        </w:rPr>
        <w:t>項目</w:t>
      </w:r>
      <w:r w:rsidR="005561D9" w:rsidRPr="00F90460">
        <w:rPr>
          <w:rFonts w:ascii="ＭＳ 明朝" w:hAnsi="ＭＳ 明朝" w:hint="eastAsia"/>
          <w:color w:val="000000" w:themeColor="text1"/>
          <w:szCs w:val="21"/>
        </w:rPr>
        <w:t>番号</w:t>
      </w:r>
      <w:r w:rsidR="00AD1C42" w:rsidRPr="00F90460">
        <w:rPr>
          <w:rFonts w:ascii="ＭＳ 明朝" w:hAnsi="ＭＳ 明朝" w:hint="eastAsia"/>
          <w:color w:val="000000" w:themeColor="text1"/>
          <w:szCs w:val="21"/>
        </w:rPr>
        <w:t>を</w:t>
      </w:r>
      <w:r w:rsidR="00D00354" w:rsidRPr="00F90460">
        <w:rPr>
          <w:rFonts w:ascii="ＭＳ 明朝" w:hAnsi="ＭＳ 明朝" w:hint="eastAsia"/>
          <w:color w:val="000000" w:themeColor="text1"/>
          <w:szCs w:val="21"/>
        </w:rPr>
        <w:t>記載ください。また</w:t>
      </w:r>
      <w:r w:rsidR="00AD1C42" w:rsidRPr="00F90460">
        <w:rPr>
          <w:rFonts w:ascii="ＭＳ 明朝" w:hAnsi="ＭＳ 明朝" w:hint="eastAsia"/>
          <w:color w:val="000000" w:themeColor="text1"/>
          <w:szCs w:val="21"/>
        </w:rPr>
        <w:t>、高付加価値</w:t>
      </w:r>
      <w:r w:rsidR="005561D9" w:rsidRPr="00F90460">
        <w:rPr>
          <w:rFonts w:ascii="ＭＳ 明朝" w:hAnsi="ＭＳ 明朝" w:hint="eastAsia"/>
          <w:color w:val="000000" w:themeColor="text1"/>
          <w:szCs w:val="21"/>
        </w:rPr>
        <w:t>型食品等</w:t>
      </w:r>
      <w:r w:rsidR="00AD1C42" w:rsidRPr="00F90460">
        <w:rPr>
          <w:rFonts w:ascii="ＭＳ 明朝" w:hAnsi="ＭＳ 明朝" w:hint="eastAsia"/>
          <w:color w:val="000000" w:themeColor="text1"/>
          <w:szCs w:val="21"/>
        </w:rPr>
        <w:t>または食を中心としたヘルスケアサービス</w:t>
      </w:r>
      <w:r w:rsidR="005561D9" w:rsidRPr="00F90460">
        <w:rPr>
          <w:rFonts w:ascii="ＭＳ 明朝" w:hAnsi="ＭＳ 明朝" w:hint="eastAsia"/>
          <w:color w:val="000000" w:themeColor="text1"/>
          <w:szCs w:val="21"/>
        </w:rPr>
        <w:t>等</w:t>
      </w:r>
      <w:r w:rsidR="00AD1C42" w:rsidRPr="00F90460">
        <w:rPr>
          <w:rFonts w:ascii="ＭＳ 明朝" w:hAnsi="ＭＳ 明朝" w:hint="eastAsia"/>
          <w:color w:val="000000" w:themeColor="text1"/>
          <w:szCs w:val="21"/>
        </w:rPr>
        <w:t>である</w:t>
      </w:r>
      <w:r w:rsidR="00CE1431" w:rsidRPr="00F90460">
        <w:rPr>
          <w:rFonts w:ascii="ＭＳ 明朝" w:hAnsi="ＭＳ 明朝" w:hint="eastAsia"/>
          <w:color w:val="000000" w:themeColor="text1"/>
          <w:szCs w:val="21"/>
        </w:rPr>
        <w:t>根拠</w:t>
      </w:r>
      <w:r w:rsidR="00AD1C42" w:rsidRPr="00F90460">
        <w:rPr>
          <w:rFonts w:ascii="ＭＳ 明朝" w:hAnsi="ＭＳ 明朝" w:hint="eastAsia"/>
          <w:color w:val="000000" w:themeColor="text1"/>
          <w:szCs w:val="21"/>
        </w:rPr>
        <w:t>を記載するか根拠の分かる</w:t>
      </w:r>
      <w:r w:rsidR="00CE1431" w:rsidRPr="00F90460">
        <w:rPr>
          <w:rFonts w:ascii="ＭＳ 明朝" w:hAnsi="ＭＳ 明朝" w:hint="eastAsia"/>
          <w:color w:val="000000" w:themeColor="text1"/>
          <w:szCs w:val="21"/>
        </w:rPr>
        <w:t>資料を添付してください。</w:t>
      </w:r>
    </w:p>
    <w:p w14:paraId="2092CB5A" w14:textId="5B5FF6FC" w:rsidR="0065106C" w:rsidRDefault="000B060A" w:rsidP="002927FF">
      <w:pPr>
        <w:spacing w:line="300" w:lineRule="exact"/>
        <w:ind w:firstLineChars="200" w:firstLine="440"/>
        <w:rPr>
          <w:rFonts w:ascii="ＭＳ 明朝" w:hAnsi="ＭＳ 明朝"/>
          <w:szCs w:val="21"/>
        </w:rPr>
      </w:pPr>
      <w:r w:rsidRPr="00F90460">
        <w:rPr>
          <w:rFonts w:ascii="ＭＳ 明朝" w:hAnsi="ＭＳ 明朝" w:hint="eastAsia"/>
          <w:color w:val="000000" w:themeColor="text1"/>
          <w:szCs w:val="21"/>
        </w:rPr>
        <w:t>※</w:t>
      </w:r>
      <w:r w:rsidR="00810E1E" w:rsidRPr="00F90460">
        <w:rPr>
          <w:rFonts w:ascii="ＭＳ 明朝" w:hAnsi="ＭＳ 明朝" w:hint="eastAsia"/>
          <w:color w:val="000000" w:themeColor="text1"/>
          <w:szCs w:val="21"/>
        </w:rPr>
        <w:t>各項目</w:t>
      </w:r>
      <w:r w:rsidRPr="00F90460">
        <w:rPr>
          <w:rFonts w:ascii="ＭＳ 明朝" w:hAnsi="ＭＳ 明朝" w:hint="eastAsia"/>
          <w:color w:val="000000" w:themeColor="text1"/>
          <w:szCs w:val="21"/>
        </w:rPr>
        <w:t>記入部分が不足した場合には、行の追加や別紙に記入す</w:t>
      </w:r>
      <w:r>
        <w:rPr>
          <w:rFonts w:ascii="ＭＳ 明朝" w:hAnsi="ＭＳ 明朝" w:hint="eastAsia"/>
          <w:szCs w:val="21"/>
        </w:rPr>
        <w:t>る等、適宜対応して下さい。</w:t>
      </w:r>
    </w:p>
    <w:p w14:paraId="31A17473" w14:textId="5DF23A81" w:rsidR="000B060A" w:rsidRPr="00F90460" w:rsidRDefault="0065106C" w:rsidP="0065106C">
      <w:pPr>
        <w:spacing w:line="300" w:lineRule="exact"/>
        <w:jc w:val="right"/>
        <w:rPr>
          <w:rFonts w:ascii="ＭＳ 明朝" w:hAnsi="ＭＳ 明朝"/>
          <w:color w:val="000000" w:themeColor="text1"/>
          <w:szCs w:val="21"/>
        </w:rPr>
      </w:pPr>
      <w:r w:rsidRPr="00F90460">
        <w:rPr>
          <w:rFonts w:ascii="ＭＳ 明朝" w:hAnsi="ＭＳ 明朝" w:hint="eastAsia"/>
          <w:color w:val="000000" w:themeColor="text1"/>
          <w:szCs w:val="21"/>
        </w:rPr>
        <w:lastRenderedPageBreak/>
        <w:t>別紙</w:t>
      </w:r>
    </w:p>
    <w:p w14:paraId="1E9F759F" w14:textId="77777777" w:rsidR="009942C8" w:rsidRPr="00F90460" w:rsidRDefault="009942C8" w:rsidP="0065106C">
      <w:pPr>
        <w:spacing w:line="300" w:lineRule="exact"/>
        <w:rPr>
          <w:rFonts w:ascii="ＭＳ 明朝" w:hAnsi="ＭＳ 明朝"/>
          <w:color w:val="000000" w:themeColor="text1"/>
          <w:szCs w:val="21"/>
        </w:rPr>
      </w:pPr>
    </w:p>
    <w:p w14:paraId="7420F082" w14:textId="77777777" w:rsidR="009942C8" w:rsidRPr="00F90460" w:rsidRDefault="009942C8" w:rsidP="0065106C">
      <w:pPr>
        <w:spacing w:line="300" w:lineRule="exact"/>
        <w:rPr>
          <w:rFonts w:ascii="ＭＳ 明朝" w:hAnsi="ＭＳ 明朝"/>
          <w:color w:val="000000" w:themeColor="text1"/>
          <w:szCs w:val="21"/>
        </w:rPr>
      </w:pPr>
    </w:p>
    <w:p w14:paraId="60B78153" w14:textId="66700FF4" w:rsidR="0065106C" w:rsidRPr="00F90460" w:rsidRDefault="00623319" w:rsidP="009942C8">
      <w:pPr>
        <w:rPr>
          <w:rFonts w:ascii="ＭＳ 明朝" w:hAnsi="ＭＳ 明朝"/>
          <w:color w:val="000000" w:themeColor="text1"/>
          <w:szCs w:val="21"/>
        </w:rPr>
      </w:pPr>
      <w:r w:rsidRPr="00F90460">
        <w:rPr>
          <w:rFonts w:ascii="ＭＳ 明朝" w:hAnsi="ＭＳ 明朝" w:hint="eastAsia"/>
          <w:color w:val="000000" w:themeColor="text1"/>
          <w:szCs w:val="21"/>
        </w:rPr>
        <w:t>資金使途基準</w:t>
      </w:r>
    </w:p>
    <w:tbl>
      <w:tblPr>
        <w:tblStyle w:val="1"/>
        <w:tblW w:w="5016" w:type="pct"/>
        <w:tblInd w:w="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655"/>
      </w:tblGrid>
      <w:tr w:rsidR="00F90460" w:rsidRPr="00F90460" w14:paraId="121D21EC" w14:textId="77777777" w:rsidTr="00F90460">
        <w:trPr>
          <w:trHeight w:val="109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2DA4" w14:textId="77777777" w:rsidR="00623319" w:rsidRPr="00F90460" w:rsidRDefault="00623319" w:rsidP="0062331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904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高付加価値型食品等又は食を中心としたヘルスケアサービス等の研究、開発、製造、販売に</w:t>
            </w:r>
          </w:p>
          <w:p w14:paraId="5BE598A0" w14:textId="42CF8697" w:rsidR="00623319" w:rsidRPr="00F90460" w:rsidRDefault="00623319" w:rsidP="0062331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904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必要な設備資金、運転資金</w:t>
            </w:r>
          </w:p>
        </w:tc>
      </w:tr>
      <w:tr w:rsidR="00F90460" w:rsidRPr="00F90460" w14:paraId="7B985A4B" w14:textId="77777777" w:rsidTr="00F90460">
        <w:trPr>
          <w:trHeight w:val="3230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838A" w14:textId="60C2BDCC" w:rsidR="00623319" w:rsidRPr="00F90460" w:rsidRDefault="00623319" w:rsidP="0062331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904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高付加価値型食品等</w:t>
            </w:r>
          </w:p>
        </w:tc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CD31" w14:textId="77777777" w:rsidR="00C1304A" w:rsidRPr="00F90460" w:rsidRDefault="00C1304A" w:rsidP="0062331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9A05BCD" w14:textId="5366C40A" w:rsidR="00623319" w:rsidRPr="00F90460" w:rsidRDefault="00C1304A" w:rsidP="0062331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904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高付加価値型食品等とは、以下のものとする。ただし、既存製品については類似品との差別化や独自性があること、新製品については新規性や先駆性があるものとする。</w:t>
            </w:r>
          </w:p>
          <w:p w14:paraId="287B9B8F" w14:textId="77777777" w:rsidR="00C1304A" w:rsidRPr="00F90460" w:rsidRDefault="00C1304A" w:rsidP="0062331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6511F82" w14:textId="461E0B32" w:rsidR="00623319" w:rsidRPr="00F90460" w:rsidRDefault="00623319" w:rsidP="0062331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904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（１）先端科学技術拠点等と連携した食や化粧品などの製品</w:t>
            </w:r>
          </w:p>
          <w:p w14:paraId="413273A7" w14:textId="77777777" w:rsidR="00623319" w:rsidRPr="00F90460" w:rsidRDefault="00623319" w:rsidP="0062331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904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（２）時代に即した競争力のある付加価値の高い製品</w:t>
            </w:r>
          </w:p>
          <w:p w14:paraId="478B94B3" w14:textId="77777777" w:rsidR="00623319" w:rsidRPr="00F90460" w:rsidRDefault="00623319" w:rsidP="0062331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904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（３）健康機能の維持増進を目指した製品</w:t>
            </w:r>
          </w:p>
          <w:p w14:paraId="021A3964" w14:textId="34629C97" w:rsidR="00623319" w:rsidRPr="00F90460" w:rsidRDefault="00623319" w:rsidP="0062331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904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（４）多様なライフスタイルを踏まえた製品（ハラール等への対応を含む）</w:t>
            </w:r>
          </w:p>
          <w:p w14:paraId="43186E3F" w14:textId="77777777" w:rsidR="00623319" w:rsidRPr="00F90460" w:rsidRDefault="00623319" w:rsidP="009942C8">
            <w:pPr>
              <w:ind w:left="660" w:hangingChars="300" w:hanging="66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904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（５）生産性向上に寄与する加工機械（（１）から（４）に必要な加工機械、ウェアラブル端末の開発等を含む）</w:t>
            </w:r>
          </w:p>
          <w:p w14:paraId="1B4A3438" w14:textId="77777777" w:rsidR="00623319" w:rsidRPr="00F90460" w:rsidRDefault="00623319" w:rsidP="0062331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904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（６）輸出を目指した製品（HACCP等の国際認証を含む）</w:t>
            </w:r>
          </w:p>
          <w:p w14:paraId="6F10E231" w14:textId="77777777" w:rsidR="00623319" w:rsidRPr="00F90460" w:rsidRDefault="00623319" w:rsidP="0062331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904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（７）その他、当プロジェクトに資すると判断されるもの</w:t>
            </w:r>
          </w:p>
          <w:p w14:paraId="538A4C27" w14:textId="7FC2CBC9" w:rsidR="009942C8" w:rsidRPr="00F90460" w:rsidRDefault="009942C8" w:rsidP="0062331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90460" w:rsidRPr="00F90460" w14:paraId="365F3C2C" w14:textId="77777777" w:rsidTr="00F90460">
        <w:trPr>
          <w:trHeight w:val="2265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5EDD" w14:textId="04645564" w:rsidR="0065106C" w:rsidRPr="00F90460" w:rsidRDefault="00C1304A" w:rsidP="009942C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904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食を中心としたヘルスケアサービス等</w:t>
            </w:r>
          </w:p>
        </w:tc>
        <w:tc>
          <w:tcPr>
            <w:tcW w:w="4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BAF6" w14:textId="77777777" w:rsidR="009942C8" w:rsidRPr="00F90460" w:rsidRDefault="009942C8" w:rsidP="00C1304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687C8B4D" w14:textId="4896E68E" w:rsidR="00623319" w:rsidRPr="00F90460" w:rsidRDefault="00C1304A" w:rsidP="00C1304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904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食を中心としたヘルスケアサービス等とは、新規性や先駆性のある以下のものとする。</w:t>
            </w:r>
          </w:p>
          <w:p w14:paraId="241CCBCA" w14:textId="77777777" w:rsidR="009942C8" w:rsidRPr="00F90460" w:rsidRDefault="009942C8" w:rsidP="00C1304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CF90415" w14:textId="00BE93B0" w:rsidR="00623319" w:rsidRPr="00F90460" w:rsidRDefault="00623319" w:rsidP="0062331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904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="005561D9" w:rsidRPr="00F904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８</w:t>
            </w:r>
            <w:r w:rsidRPr="00F904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）リビングラボや健康データを活用した新サービス</w:t>
            </w:r>
          </w:p>
          <w:p w14:paraId="481E5DD0" w14:textId="39129426" w:rsidR="00623319" w:rsidRPr="00F90460" w:rsidRDefault="00623319" w:rsidP="0062331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904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="005561D9" w:rsidRPr="00F904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９</w:t>
            </w:r>
            <w:r w:rsidRPr="00F904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）超高齢社会を踏まえた新サービス</w:t>
            </w:r>
          </w:p>
          <w:p w14:paraId="5001D9A4" w14:textId="780BF789" w:rsidR="00623319" w:rsidRPr="00F90460" w:rsidRDefault="00623319" w:rsidP="0062331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904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="005561D9" w:rsidRPr="00F904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10</w:t>
            </w:r>
            <w:r w:rsidRPr="00F904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）健康素材を組み合わせた健康食の展開</w:t>
            </w:r>
          </w:p>
          <w:p w14:paraId="1D46F404" w14:textId="730F440B" w:rsidR="00623319" w:rsidRPr="00F90460" w:rsidRDefault="00623319" w:rsidP="0062331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904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</w:t>
            </w:r>
            <w:r w:rsidR="005561D9" w:rsidRPr="00F904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11</w:t>
            </w:r>
            <w:r w:rsidRPr="00F904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）その他、当プロジェクトに資すると判断されるもの</w:t>
            </w:r>
          </w:p>
          <w:p w14:paraId="4284D76E" w14:textId="77777777" w:rsidR="009942C8" w:rsidRPr="00F90460" w:rsidRDefault="009942C8" w:rsidP="0062331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AA7E740" w14:textId="7DF0D93C" w:rsidR="0065106C" w:rsidRPr="00F90460" w:rsidRDefault="0065106C" w:rsidP="009942C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3A804FC8" w14:textId="77777777" w:rsidR="0065106C" w:rsidRPr="00F90460" w:rsidRDefault="0065106C" w:rsidP="009942C8">
      <w:pPr>
        <w:rPr>
          <w:rFonts w:ascii="ＭＳ 明朝" w:hAnsi="ＭＳ 明朝"/>
          <w:color w:val="000000" w:themeColor="text1"/>
          <w:szCs w:val="21"/>
        </w:rPr>
      </w:pPr>
    </w:p>
    <w:sectPr w:rsidR="0065106C" w:rsidRPr="00F90460" w:rsidSect="002927FF">
      <w:footerReference w:type="default" r:id="rId8"/>
      <w:pgSz w:w="11906" w:h="16838" w:code="9"/>
      <w:pgMar w:top="1701" w:right="1015" w:bottom="284" w:left="1418" w:header="851" w:footer="992" w:gutter="0"/>
      <w:pgNumType w:fmt="decimalFullWidth" w:start="68"/>
      <w:cols w:space="425"/>
      <w:docGrid w:type="linesAndChars" w:linePitch="28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45A56" w14:textId="77777777" w:rsidR="00416E32" w:rsidRDefault="00416E32">
      <w:r>
        <w:separator/>
      </w:r>
    </w:p>
  </w:endnote>
  <w:endnote w:type="continuationSeparator" w:id="0">
    <w:p w14:paraId="4E9E94F6" w14:textId="77777777" w:rsidR="00416E32" w:rsidRDefault="0041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AA0CB" w14:textId="77777777" w:rsidR="00184904" w:rsidRPr="00F036B6" w:rsidRDefault="00184904" w:rsidP="00F036B6">
    <w:pPr>
      <w:pStyle w:val="a4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CF0D1" w14:textId="77777777" w:rsidR="00416E32" w:rsidRDefault="00416E32">
      <w:r>
        <w:separator/>
      </w:r>
    </w:p>
  </w:footnote>
  <w:footnote w:type="continuationSeparator" w:id="0">
    <w:p w14:paraId="6FB3C7A2" w14:textId="77777777" w:rsidR="00416E32" w:rsidRDefault="00416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707E7"/>
    <w:multiLevelType w:val="singleLevel"/>
    <w:tmpl w:val="8E9EAA86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" w15:restartNumberingAfterBreak="0">
    <w:nsid w:val="2B627CE3"/>
    <w:multiLevelType w:val="hybridMultilevel"/>
    <w:tmpl w:val="80F22F5E"/>
    <w:lvl w:ilvl="0" w:tplc="9EA81DBE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2E0D6D4E"/>
    <w:multiLevelType w:val="singleLevel"/>
    <w:tmpl w:val="4C408F8E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10"/>
    <w:rsid w:val="00004C13"/>
    <w:rsid w:val="00036F9C"/>
    <w:rsid w:val="00095BAB"/>
    <w:rsid w:val="000B060A"/>
    <w:rsid w:val="000F1E24"/>
    <w:rsid w:val="00150310"/>
    <w:rsid w:val="00154C53"/>
    <w:rsid w:val="001649B6"/>
    <w:rsid w:val="00184904"/>
    <w:rsid w:val="00195547"/>
    <w:rsid w:val="001B77AD"/>
    <w:rsid w:val="001F1EFD"/>
    <w:rsid w:val="001F4BC1"/>
    <w:rsid w:val="0020495D"/>
    <w:rsid w:val="00226E67"/>
    <w:rsid w:val="00263C23"/>
    <w:rsid w:val="002927FF"/>
    <w:rsid w:val="002C6456"/>
    <w:rsid w:val="00333711"/>
    <w:rsid w:val="00391921"/>
    <w:rsid w:val="00392AB1"/>
    <w:rsid w:val="003A20F8"/>
    <w:rsid w:val="003B5DD6"/>
    <w:rsid w:val="003C76F1"/>
    <w:rsid w:val="00416E32"/>
    <w:rsid w:val="0049207D"/>
    <w:rsid w:val="004C609E"/>
    <w:rsid w:val="004E3DE2"/>
    <w:rsid w:val="00502936"/>
    <w:rsid w:val="00535A82"/>
    <w:rsid w:val="00541242"/>
    <w:rsid w:val="00550754"/>
    <w:rsid w:val="005561D9"/>
    <w:rsid w:val="00580125"/>
    <w:rsid w:val="00597FC7"/>
    <w:rsid w:val="005A3127"/>
    <w:rsid w:val="005A66BD"/>
    <w:rsid w:val="005B24ED"/>
    <w:rsid w:val="00601840"/>
    <w:rsid w:val="00620540"/>
    <w:rsid w:val="00623319"/>
    <w:rsid w:val="006260DE"/>
    <w:rsid w:val="006500BA"/>
    <w:rsid w:val="0065106C"/>
    <w:rsid w:val="00657EF6"/>
    <w:rsid w:val="00680605"/>
    <w:rsid w:val="00683A2A"/>
    <w:rsid w:val="00696113"/>
    <w:rsid w:val="006D2BB1"/>
    <w:rsid w:val="006D481C"/>
    <w:rsid w:val="006E65B2"/>
    <w:rsid w:val="006F6196"/>
    <w:rsid w:val="0070000E"/>
    <w:rsid w:val="007034DC"/>
    <w:rsid w:val="00704D6F"/>
    <w:rsid w:val="00715D7D"/>
    <w:rsid w:val="00750746"/>
    <w:rsid w:val="007509FA"/>
    <w:rsid w:val="007549BB"/>
    <w:rsid w:val="00776EBE"/>
    <w:rsid w:val="007C386B"/>
    <w:rsid w:val="007C3D0B"/>
    <w:rsid w:val="007C5083"/>
    <w:rsid w:val="007C5834"/>
    <w:rsid w:val="007F6927"/>
    <w:rsid w:val="00810E1E"/>
    <w:rsid w:val="00845CAF"/>
    <w:rsid w:val="00852708"/>
    <w:rsid w:val="00861F0D"/>
    <w:rsid w:val="00885C68"/>
    <w:rsid w:val="0089483D"/>
    <w:rsid w:val="00897E28"/>
    <w:rsid w:val="008A63BA"/>
    <w:rsid w:val="008D53D4"/>
    <w:rsid w:val="008E149F"/>
    <w:rsid w:val="008F03D0"/>
    <w:rsid w:val="008F6A8D"/>
    <w:rsid w:val="0090388E"/>
    <w:rsid w:val="00905BE2"/>
    <w:rsid w:val="009136DB"/>
    <w:rsid w:val="00915FCC"/>
    <w:rsid w:val="00960060"/>
    <w:rsid w:val="00970CC0"/>
    <w:rsid w:val="009942C8"/>
    <w:rsid w:val="00996BE1"/>
    <w:rsid w:val="009A2AD7"/>
    <w:rsid w:val="009A4BA0"/>
    <w:rsid w:val="009C2E4B"/>
    <w:rsid w:val="009C78B1"/>
    <w:rsid w:val="009E509C"/>
    <w:rsid w:val="00A00BB6"/>
    <w:rsid w:val="00A00E20"/>
    <w:rsid w:val="00A536F2"/>
    <w:rsid w:val="00AB1CAE"/>
    <w:rsid w:val="00AD1C42"/>
    <w:rsid w:val="00AE2E68"/>
    <w:rsid w:val="00AE73E1"/>
    <w:rsid w:val="00B06D89"/>
    <w:rsid w:val="00B10EA3"/>
    <w:rsid w:val="00B3432D"/>
    <w:rsid w:val="00B367D1"/>
    <w:rsid w:val="00B555A7"/>
    <w:rsid w:val="00B875A3"/>
    <w:rsid w:val="00B97D5B"/>
    <w:rsid w:val="00BA72C7"/>
    <w:rsid w:val="00BC743E"/>
    <w:rsid w:val="00BD2D23"/>
    <w:rsid w:val="00C1304A"/>
    <w:rsid w:val="00C4179C"/>
    <w:rsid w:val="00C55B73"/>
    <w:rsid w:val="00C74955"/>
    <w:rsid w:val="00CC153F"/>
    <w:rsid w:val="00CC6B8F"/>
    <w:rsid w:val="00CC6E17"/>
    <w:rsid w:val="00CE1431"/>
    <w:rsid w:val="00D00354"/>
    <w:rsid w:val="00DB7EB3"/>
    <w:rsid w:val="00DF3B96"/>
    <w:rsid w:val="00DF462C"/>
    <w:rsid w:val="00E03AFF"/>
    <w:rsid w:val="00E10F38"/>
    <w:rsid w:val="00E22D1F"/>
    <w:rsid w:val="00E270EA"/>
    <w:rsid w:val="00E462DD"/>
    <w:rsid w:val="00E64B12"/>
    <w:rsid w:val="00E8241B"/>
    <w:rsid w:val="00F036B6"/>
    <w:rsid w:val="00F827D2"/>
    <w:rsid w:val="00F90460"/>
    <w:rsid w:val="00FB44B6"/>
    <w:rsid w:val="00FB4BB0"/>
    <w:rsid w:val="00FC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55B86A"/>
  <w15:chartTrackingRefBased/>
  <w15:docId w15:val="{E859D720-1309-48C2-8106-DDDFD33B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331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36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036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036B6"/>
  </w:style>
  <w:style w:type="table" w:styleId="a6">
    <w:name w:val="Table Grid"/>
    <w:basedOn w:val="a1"/>
    <w:rsid w:val="008F6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C0D84"/>
    <w:rPr>
      <w:rFonts w:ascii="Arial" w:eastAsia="ＭＳ ゴシック" w:hAnsi="Arial"/>
      <w:sz w:val="18"/>
      <w:szCs w:val="18"/>
    </w:rPr>
  </w:style>
  <w:style w:type="table" w:customStyle="1" w:styleId="1">
    <w:name w:val="表（シンプル 1）"/>
    <w:basedOn w:val="a1"/>
    <w:rsid w:val="0065106C"/>
    <w:rPr>
      <w:rFonts w:asciiTheme="minorHAnsi" w:eastAsia="Times New Roman" w:hAnsiTheme="minorHAnsi"/>
      <w:kern w:val="2"/>
      <w:sz w:val="21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04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1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4D927-0BFF-481E-8A27-B96555A3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様式第47の2号［新成長新分野］</vt:lpstr>
      <vt:lpstr>様式第47の2号［新成長新分野］</vt:lpstr>
    </vt:vector>
  </TitlesOfParts>
  <Company>静岡県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様式第47の2号［新成長新分野］</dc:title>
  <dc:subject/>
  <dc:creator>FUJ9903B1104</dc:creator>
  <cp:keywords/>
  <cp:lastModifiedBy>s-suzuki</cp:lastModifiedBy>
  <cp:revision>6</cp:revision>
  <cp:lastPrinted>2020-04-24T03:01:00Z</cp:lastPrinted>
  <dcterms:created xsi:type="dcterms:W3CDTF">2020-04-24T02:58:00Z</dcterms:created>
  <dcterms:modified xsi:type="dcterms:W3CDTF">2020-04-24T04:39:00Z</dcterms:modified>
</cp:coreProperties>
</file>